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653D" w14:textId="77777777" w:rsidR="00AD5A45" w:rsidRDefault="00AD5A45" w:rsidP="00AD5A45">
      <w:pPr>
        <w:jc w:val="right"/>
        <w:rPr>
          <w:rFonts w:ascii="Verdana" w:hAnsi="Verdana"/>
        </w:rPr>
      </w:pPr>
    </w:p>
    <w:p w14:paraId="48B0ACAD" w14:textId="77777777" w:rsidR="00152AAA" w:rsidRDefault="00152AAA" w:rsidP="0044044D">
      <w:pPr>
        <w:jc w:val="center"/>
        <w:rPr>
          <w:rFonts w:ascii="Verdana" w:hAnsi="Verdana"/>
          <w:sz w:val="24"/>
          <w:szCs w:val="24"/>
          <w:u w:val="single"/>
        </w:rPr>
      </w:pPr>
    </w:p>
    <w:p w14:paraId="3CDD48AE" w14:textId="77777777" w:rsidR="000E4DD3" w:rsidRDefault="000E4DD3" w:rsidP="0044044D">
      <w:pPr>
        <w:jc w:val="center"/>
        <w:rPr>
          <w:rFonts w:ascii="Verdana" w:hAnsi="Verdana"/>
          <w:sz w:val="24"/>
          <w:szCs w:val="24"/>
          <w:u w:val="single"/>
        </w:rPr>
      </w:pPr>
    </w:p>
    <w:p w14:paraId="103A2144" w14:textId="77777777" w:rsidR="0044044D" w:rsidRDefault="0044044D" w:rsidP="0044044D">
      <w:pPr>
        <w:jc w:val="center"/>
        <w:rPr>
          <w:rFonts w:ascii="Verdana" w:hAnsi="Verdana"/>
          <w:sz w:val="24"/>
          <w:szCs w:val="24"/>
          <w:u w:val="single"/>
        </w:rPr>
      </w:pPr>
      <w:r w:rsidRPr="007E0754">
        <w:rPr>
          <w:rFonts w:ascii="Verdana" w:hAnsi="Verdana"/>
          <w:sz w:val="24"/>
          <w:szCs w:val="24"/>
          <w:u w:val="single"/>
        </w:rPr>
        <w:t>PEDIDO DE PRESUPUESTO</w:t>
      </w:r>
    </w:p>
    <w:p w14:paraId="211AF051" w14:textId="77777777" w:rsidR="009B2C1B" w:rsidRDefault="009B2C1B" w:rsidP="009B2C1B">
      <w:pPr>
        <w:rPr>
          <w:rFonts w:ascii="Verdana" w:hAnsi="Verdana"/>
          <w:sz w:val="24"/>
          <w:szCs w:val="24"/>
          <w:u w:val="single"/>
        </w:rPr>
      </w:pPr>
    </w:p>
    <w:p w14:paraId="21821943" w14:textId="143B59DC" w:rsidR="00E956E0" w:rsidRDefault="00E956E0" w:rsidP="009B2C1B">
      <w:pPr>
        <w:rPr>
          <w:rFonts w:ascii="Verdana" w:hAnsi="Verdana"/>
          <w:sz w:val="24"/>
          <w:szCs w:val="24"/>
        </w:rPr>
      </w:pPr>
      <w:r w:rsidRPr="009B2C1B">
        <w:rPr>
          <w:rFonts w:ascii="Verdana" w:hAnsi="Verdana"/>
          <w:sz w:val="24"/>
          <w:szCs w:val="24"/>
        </w:rPr>
        <w:t>PROCEDIMIENTO ABREVIAD</w:t>
      </w:r>
      <w:r w:rsidR="009045C4">
        <w:rPr>
          <w:rFonts w:ascii="Verdana" w:hAnsi="Verdana"/>
          <w:sz w:val="24"/>
          <w:szCs w:val="24"/>
        </w:rPr>
        <w:t>O SAMO</w:t>
      </w:r>
      <w:r w:rsidRPr="009B2C1B">
        <w:rPr>
          <w:rFonts w:ascii="Verdana" w:hAnsi="Verdana"/>
          <w:sz w:val="24"/>
          <w:szCs w:val="24"/>
        </w:rPr>
        <w:t xml:space="preserve"> N°</w:t>
      </w:r>
      <w:r w:rsidR="00DA53A4">
        <w:rPr>
          <w:rFonts w:ascii="Verdana" w:hAnsi="Verdana"/>
          <w:sz w:val="24"/>
          <w:szCs w:val="24"/>
        </w:rPr>
        <w:t>223</w:t>
      </w:r>
      <w:r w:rsidR="003841D8">
        <w:rPr>
          <w:rFonts w:ascii="Verdana" w:hAnsi="Verdana"/>
          <w:sz w:val="24"/>
          <w:szCs w:val="24"/>
        </w:rPr>
        <w:t>/26</w:t>
      </w:r>
    </w:p>
    <w:p w14:paraId="170FDDE8" w14:textId="77777777" w:rsidR="009045C4" w:rsidRDefault="009045C4" w:rsidP="009B2C1B">
      <w:pPr>
        <w:rPr>
          <w:rFonts w:ascii="Verdana" w:hAnsi="Verdana"/>
          <w:sz w:val="24"/>
          <w:szCs w:val="24"/>
        </w:rPr>
      </w:pPr>
    </w:p>
    <w:p w14:paraId="56C0DA75" w14:textId="5A6B80FC" w:rsidR="009045C4" w:rsidRPr="009B2C1B" w:rsidRDefault="009045C4" w:rsidP="009B2C1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EX 202</w:t>
      </w:r>
      <w:r w:rsidR="003841D8">
        <w:rPr>
          <w:rFonts w:ascii="Verdana" w:hAnsi="Verdana"/>
          <w:sz w:val="24"/>
          <w:szCs w:val="24"/>
        </w:rPr>
        <w:t>6</w:t>
      </w:r>
      <w:r>
        <w:rPr>
          <w:rFonts w:ascii="Verdana" w:hAnsi="Verdana"/>
          <w:sz w:val="24"/>
          <w:szCs w:val="24"/>
        </w:rPr>
        <w:t xml:space="preserve"> -</w:t>
      </w:r>
      <w:r w:rsidR="00DA53A4" w:rsidRPr="00DA53A4">
        <w:rPr>
          <w:rFonts w:ascii="Verdana" w:hAnsi="Verdana"/>
          <w:sz w:val="24"/>
          <w:szCs w:val="24"/>
        </w:rPr>
        <w:t>25705313</w:t>
      </w:r>
      <w:r>
        <w:rPr>
          <w:rFonts w:ascii="Verdana" w:hAnsi="Verdana"/>
          <w:sz w:val="24"/>
          <w:szCs w:val="24"/>
        </w:rPr>
        <w:t xml:space="preserve">- </w:t>
      </w:r>
      <w:r w:rsidRPr="009045C4">
        <w:rPr>
          <w:rFonts w:ascii="Verdana" w:hAnsi="Verdana"/>
          <w:sz w:val="24"/>
          <w:szCs w:val="24"/>
        </w:rPr>
        <w:t>GDEBA-HIGACMDDPMSALGP</w:t>
      </w:r>
    </w:p>
    <w:p w14:paraId="3F8997CA" w14:textId="77777777" w:rsidR="0044044D" w:rsidRDefault="0044044D" w:rsidP="0044044D">
      <w:pPr>
        <w:jc w:val="center"/>
        <w:rPr>
          <w:rFonts w:ascii="Verdana" w:hAnsi="Verdana"/>
          <w:u w:val="single"/>
        </w:rPr>
      </w:pPr>
    </w:p>
    <w:p w14:paraId="1C90FFB2" w14:textId="3E8D267D" w:rsidR="0044044D" w:rsidRPr="0099740B" w:rsidRDefault="0044044D" w:rsidP="0044044D">
      <w:pPr>
        <w:rPr>
          <w:rFonts w:ascii="Verdana" w:hAnsi="Verdana"/>
          <w:sz w:val="20"/>
          <w:szCs w:val="20"/>
        </w:rPr>
      </w:pPr>
      <w:r w:rsidRPr="0099740B">
        <w:rPr>
          <w:rFonts w:ascii="Verdana" w:hAnsi="Verdana"/>
          <w:sz w:val="20"/>
          <w:szCs w:val="20"/>
          <w:u w:val="single"/>
        </w:rPr>
        <w:t>OBJETO</w:t>
      </w:r>
      <w:r w:rsidRPr="0099740B">
        <w:rPr>
          <w:rFonts w:ascii="Verdana" w:hAnsi="Verdana"/>
          <w:sz w:val="20"/>
          <w:szCs w:val="20"/>
        </w:rPr>
        <w:t xml:space="preserve">: </w:t>
      </w:r>
      <w:r w:rsidR="00B547BE">
        <w:rPr>
          <w:rFonts w:ascii="Verdana" w:hAnsi="Verdana"/>
          <w:sz w:val="20"/>
          <w:szCs w:val="20"/>
        </w:rPr>
        <w:t xml:space="preserve">Adquisición de </w:t>
      </w:r>
      <w:r w:rsidR="00DA53A4">
        <w:rPr>
          <w:rFonts w:ascii="Verdana" w:hAnsi="Verdana"/>
          <w:sz w:val="20"/>
          <w:szCs w:val="20"/>
        </w:rPr>
        <w:t>Módulos para monitores multiparamétricos</w:t>
      </w:r>
    </w:p>
    <w:p w14:paraId="01AE04F1" w14:textId="77777777" w:rsidR="00DB095A" w:rsidRPr="0099740B" w:rsidRDefault="00DB095A" w:rsidP="0044044D">
      <w:pPr>
        <w:rPr>
          <w:rFonts w:ascii="Verdana" w:hAnsi="Verdana"/>
          <w:sz w:val="20"/>
          <w:szCs w:val="20"/>
        </w:rPr>
      </w:pPr>
    </w:p>
    <w:p w14:paraId="0C004AA6" w14:textId="52FD1704" w:rsidR="0044044D" w:rsidRPr="0099740B" w:rsidRDefault="0044044D" w:rsidP="0044044D">
      <w:pPr>
        <w:rPr>
          <w:rFonts w:ascii="Verdana" w:hAnsi="Verdana"/>
          <w:sz w:val="20"/>
          <w:szCs w:val="20"/>
        </w:rPr>
      </w:pPr>
      <w:r w:rsidRPr="0099740B">
        <w:rPr>
          <w:rFonts w:ascii="Verdana" w:hAnsi="Verdana"/>
          <w:sz w:val="20"/>
          <w:szCs w:val="20"/>
          <w:u w:val="single"/>
        </w:rPr>
        <w:t>DESTINO</w:t>
      </w:r>
      <w:r w:rsidRPr="0099740B">
        <w:rPr>
          <w:rFonts w:ascii="Verdana" w:hAnsi="Verdana"/>
          <w:sz w:val="20"/>
          <w:szCs w:val="20"/>
        </w:rPr>
        <w:t xml:space="preserve">: </w:t>
      </w:r>
      <w:r w:rsidR="00DA53A4">
        <w:rPr>
          <w:rFonts w:ascii="Verdana" w:hAnsi="Verdana"/>
          <w:sz w:val="20"/>
          <w:szCs w:val="20"/>
        </w:rPr>
        <w:t xml:space="preserve">Deposito de Ingeniería </w:t>
      </w:r>
    </w:p>
    <w:p w14:paraId="023C8586" w14:textId="77777777" w:rsidR="00DB095A" w:rsidRPr="0099740B" w:rsidRDefault="00DB095A" w:rsidP="0044044D">
      <w:pPr>
        <w:rPr>
          <w:rFonts w:ascii="Verdana" w:hAnsi="Verdana"/>
          <w:sz w:val="20"/>
          <w:szCs w:val="20"/>
        </w:rPr>
      </w:pPr>
    </w:p>
    <w:p w14:paraId="66DB0729" w14:textId="77777777" w:rsidR="00152AAA" w:rsidRDefault="0044044D" w:rsidP="00152AAA">
      <w:pPr>
        <w:ind w:left="3119" w:hanging="3119"/>
        <w:rPr>
          <w:rFonts w:ascii="Verdana" w:hAnsi="Verdana"/>
          <w:sz w:val="20"/>
          <w:szCs w:val="20"/>
        </w:rPr>
      </w:pPr>
      <w:r w:rsidRPr="0099740B">
        <w:rPr>
          <w:rFonts w:ascii="Verdana" w:hAnsi="Verdana"/>
          <w:sz w:val="20"/>
          <w:szCs w:val="20"/>
          <w:u w:val="single"/>
        </w:rPr>
        <w:t>PRESENTACIÓN DE OFERTAS</w:t>
      </w:r>
      <w:r w:rsidRPr="0099740B">
        <w:rPr>
          <w:rFonts w:ascii="Verdana" w:hAnsi="Verdana"/>
          <w:sz w:val="20"/>
          <w:szCs w:val="20"/>
        </w:rPr>
        <w:t xml:space="preserve">: </w:t>
      </w:r>
      <w:r w:rsidR="007E0754" w:rsidRPr="0099740B">
        <w:rPr>
          <w:rFonts w:ascii="Verdana" w:hAnsi="Verdana"/>
          <w:sz w:val="20"/>
          <w:szCs w:val="20"/>
        </w:rPr>
        <w:t>Oficina de Compras y Licitaciones – H.I.G.A. CM. Dr. Diego Paroissien,</w:t>
      </w:r>
      <w:r w:rsidRPr="0099740B">
        <w:rPr>
          <w:rFonts w:ascii="Verdana" w:hAnsi="Verdana"/>
          <w:sz w:val="20"/>
          <w:szCs w:val="20"/>
        </w:rPr>
        <w:t xml:space="preserve"> sito en </w:t>
      </w:r>
    </w:p>
    <w:p w14:paraId="7BAEA842" w14:textId="77777777" w:rsidR="00152AAA" w:rsidRDefault="00152AAA" w:rsidP="0044044D">
      <w:pPr>
        <w:rPr>
          <w:rFonts w:ascii="Verdana" w:hAnsi="Verdana"/>
          <w:sz w:val="20"/>
          <w:szCs w:val="20"/>
        </w:rPr>
      </w:pPr>
    </w:p>
    <w:p w14:paraId="7679D94B" w14:textId="6A381C8B" w:rsidR="00152AAA" w:rsidRPr="0099740B" w:rsidRDefault="00152AAA" w:rsidP="00152AAA">
      <w:pPr>
        <w:ind w:left="1843" w:hanging="184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 xml:space="preserve">LUGAR Y </w:t>
      </w:r>
      <w:r w:rsidR="007E0754" w:rsidRPr="0099740B">
        <w:rPr>
          <w:rFonts w:ascii="Verdana" w:hAnsi="Verdana"/>
          <w:sz w:val="20"/>
          <w:szCs w:val="20"/>
          <w:u w:val="single"/>
        </w:rPr>
        <w:t>FECHA</w:t>
      </w:r>
      <w:r w:rsidR="007E0754" w:rsidRPr="0099740B">
        <w:rPr>
          <w:rFonts w:ascii="Verdana" w:hAnsi="Verdana"/>
          <w:sz w:val="20"/>
          <w:szCs w:val="20"/>
        </w:rPr>
        <w:t xml:space="preserve">: </w:t>
      </w:r>
      <w:r w:rsidRPr="0099740B">
        <w:rPr>
          <w:rFonts w:ascii="Verdana" w:hAnsi="Verdana"/>
          <w:sz w:val="20"/>
          <w:szCs w:val="20"/>
        </w:rPr>
        <w:t>Av. Brigadier J.M de Rosas 5975</w:t>
      </w:r>
      <w:r>
        <w:rPr>
          <w:rFonts w:ascii="Verdana" w:hAnsi="Verdana"/>
          <w:sz w:val="20"/>
          <w:szCs w:val="20"/>
        </w:rPr>
        <w:t xml:space="preserve">, Isidro Casanova, </w:t>
      </w:r>
      <w:r w:rsidRPr="0099740B">
        <w:rPr>
          <w:rFonts w:ascii="Verdana" w:hAnsi="Verdana"/>
          <w:sz w:val="20"/>
          <w:szCs w:val="20"/>
        </w:rPr>
        <w:t xml:space="preserve">La Matanza, Bs. As., </w:t>
      </w:r>
      <w:r>
        <w:rPr>
          <w:rFonts w:ascii="Verdana" w:hAnsi="Verdana"/>
          <w:sz w:val="20"/>
          <w:szCs w:val="20"/>
        </w:rPr>
        <w:t xml:space="preserve">  </w:t>
      </w:r>
      <w:r w:rsidRPr="0099740B">
        <w:rPr>
          <w:rFonts w:ascii="Verdana" w:hAnsi="Verdana"/>
          <w:sz w:val="20"/>
          <w:szCs w:val="20"/>
        </w:rPr>
        <w:t xml:space="preserve">hasta el día </w:t>
      </w:r>
      <w:r w:rsidR="008738AA">
        <w:rPr>
          <w:rFonts w:ascii="Verdana" w:hAnsi="Verdana"/>
          <w:sz w:val="20"/>
          <w:szCs w:val="20"/>
        </w:rPr>
        <w:t>20</w:t>
      </w:r>
      <w:r w:rsidR="003841D8">
        <w:rPr>
          <w:rFonts w:ascii="Verdana" w:hAnsi="Verdana"/>
          <w:sz w:val="20"/>
          <w:szCs w:val="20"/>
        </w:rPr>
        <w:t xml:space="preserve"> de </w:t>
      </w:r>
      <w:proofErr w:type="gramStart"/>
      <w:r w:rsidR="00DA53A4">
        <w:rPr>
          <w:rFonts w:ascii="Verdana" w:hAnsi="Verdana"/>
          <w:sz w:val="20"/>
          <w:szCs w:val="20"/>
        </w:rPr>
        <w:t>Octubre</w:t>
      </w:r>
      <w:proofErr w:type="gramEnd"/>
      <w:r w:rsidR="003841D8">
        <w:rPr>
          <w:rFonts w:ascii="Verdana" w:hAnsi="Verdana"/>
          <w:sz w:val="20"/>
          <w:szCs w:val="20"/>
        </w:rPr>
        <w:t xml:space="preserve"> de 2026 a</w:t>
      </w:r>
      <w:r w:rsidRPr="0099740B">
        <w:rPr>
          <w:rFonts w:ascii="Verdana" w:hAnsi="Verdana"/>
          <w:sz w:val="20"/>
          <w:szCs w:val="20"/>
        </w:rPr>
        <w:t xml:space="preserve"> las </w:t>
      </w:r>
      <w:r w:rsidR="00DA53A4">
        <w:rPr>
          <w:rFonts w:ascii="Verdana" w:hAnsi="Verdana"/>
          <w:sz w:val="20"/>
          <w:szCs w:val="20"/>
        </w:rPr>
        <w:t>11:00</w:t>
      </w:r>
      <w:r w:rsidR="003841D8">
        <w:rPr>
          <w:rFonts w:ascii="Verdana" w:hAnsi="Verdana"/>
          <w:sz w:val="20"/>
          <w:szCs w:val="20"/>
        </w:rPr>
        <w:t xml:space="preserve"> </w:t>
      </w:r>
      <w:r w:rsidRPr="0099740B">
        <w:rPr>
          <w:rFonts w:ascii="Verdana" w:hAnsi="Verdana"/>
          <w:sz w:val="20"/>
          <w:szCs w:val="20"/>
        </w:rPr>
        <w:t>horas.</w:t>
      </w:r>
    </w:p>
    <w:p w14:paraId="3B92130C" w14:textId="77777777" w:rsidR="00152AAA" w:rsidRDefault="00152AAA" w:rsidP="00152AAA">
      <w:pPr>
        <w:rPr>
          <w:rFonts w:ascii="Verdana" w:hAnsi="Verdana"/>
          <w:sz w:val="20"/>
          <w:szCs w:val="20"/>
        </w:rPr>
      </w:pPr>
    </w:p>
    <w:p w14:paraId="6DF1967D" w14:textId="77777777" w:rsidR="00ED3088" w:rsidRPr="0099740B" w:rsidRDefault="00ED3088" w:rsidP="00152AAA">
      <w:pPr>
        <w:rPr>
          <w:rFonts w:ascii="Verdana" w:hAnsi="Verdana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0"/>
        <w:gridCol w:w="1108"/>
        <w:gridCol w:w="1081"/>
        <w:gridCol w:w="5891"/>
      </w:tblGrid>
      <w:tr w:rsidR="00ED3088" w:rsidRPr="00ED3088" w14:paraId="0D782A07" w14:textId="77777777" w:rsidTr="00C12B41">
        <w:trPr>
          <w:trHeight w:val="85"/>
          <w:jc w:val="center"/>
        </w:trPr>
        <w:tc>
          <w:tcPr>
            <w:tcW w:w="516" w:type="pct"/>
            <w:vAlign w:val="center"/>
          </w:tcPr>
          <w:p w14:paraId="68271F29" w14:textId="77777777" w:rsidR="00ED3088" w:rsidRPr="00ED3088" w:rsidRDefault="00ED3088" w:rsidP="00ED3088">
            <w:pPr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Renglón</w:t>
            </w:r>
          </w:p>
        </w:tc>
        <w:tc>
          <w:tcPr>
            <w:tcW w:w="61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35B82" w14:textId="77777777" w:rsidR="00ED3088" w:rsidRPr="00ED3088" w:rsidRDefault="00ED3088" w:rsidP="00ED3088">
            <w:pPr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Cantidad</w:t>
            </w:r>
          </w:p>
        </w:tc>
        <w:tc>
          <w:tcPr>
            <w:tcW w:w="600" w:type="pct"/>
          </w:tcPr>
          <w:p w14:paraId="103A6E7C" w14:textId="77777777" w:rsidR="00ED3088" w:rsidRPr="00ED3088" w:rsidRDefault="00ED3088" w:rsidP="00ED3088">
            <w:pPr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Código</w:t>
            </w:r>
          </w:p>
        </w:tc>
        <w:tc>
          <w:tcPr>
            <w:tcW w:w="3269" w:type="pct"/>
          </w:tcPr>
          <w:p w14:paraId="2CAD3FDF" w14:textId="77777777" w:rsidR="00ED3088" w:rsidRPr="00ED3088" w:rsidRDefault="00ED3088" w:rsidP="00ED3088">
            <w:pPr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Descripción</w:t>
            </w:r>
          </w:p>
        </w:tc>
      </w:tr>
      <w:tr w:rsidR="00ED3088" w:rsidRPr="00ED3088" w14:paraId="369E861D" w14:textId="77777777" w:rsidTr="00C12B41">
        <w:trPr>
          <w:trHeight w:val="187"/>
          <w:jc w:val="center"/>
        </w:trPr>
        <w:tc>
          <w:tcPr>
            <w:tcW w:w="516" w:type="pct"/>
            <w:noWrap/>
            <w:vAlign w:val="center"/>
          </w:tcPr>
          <w:p w14:paraId="55F1041E" w14:textId="77777777" w:rsidR="00ED3088" w:rsidRPr="00ED3088" w:rsidRDefault="00ED3088" w:rsidP="00ED3088">
            <w:pPr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615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37C7DF" w14:textId="76BD5BF2" w:rsidR="00ED3088" w:rsidRPr="00ED3088" w:rsidRDefault="00DA53A4" w:rsidP="003841D8">
            <w:pPr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 w:rsidRPr="00DA53A4"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600" w:type="pct"/>
          </w:tcPr>
          <w:p w14:paraId="68FB68BC" w14:textId="7CB5A980" w:rsidR="00ED3088" w:rsidRPr="00ED3088" w:rsidRDefault="00DA53A4" w:rsidP="00ED3088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DA53A4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E9301025</w:t>
            </w:r>
          </w:p>
        </w:tc>
        <w:tc>
          <w:tcPr>
            <w:tcW w:w="3269" w:type="pct"/>
          </w:tcPr>
          <w:p w14:paraId="7B302103" w14:textId="15A5217A" w:rsidR="0090056F" w:rsidRPr="0090056F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MODULO P/ MONITOR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MULTIPARAMÉTRICO -</w:t>
            </w:r>
          </w:p>
          <w:p w14:paraId="4C3CB58D" w14:textId="1844BE2B" w:rsidR="0090056F" w:rsidRPr="0090056F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USO: SATURACIÓN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VENOSA CENTRAL -</w:t>
            </w:r>
          </w:p>
          <w:p w14:paraId="7E3F8613" w14:textId="77777777" w:rsidR="00ED3088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DE APLICACIÓN EN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DIFERENTES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MONITORES </w:t>
            </w:r>
          </w:p>
          <w:p w14:paraId="5D6531B2" w14:textId="78F0AB84" w:rsidR="0090056F" w:rsidRPr="0090056F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Modulo MPM 7 - Marca: MINDRAY- Modelo: Beneview T8. Número de Serie: CF-93139435- Numero de patrimonio:</w:t>
            </w:r>
          </w:p>
          <w:p w14:paraId="0FEDF361" w14:textId="0E3070BA" w:rsidR="0090056F" w:rsidRPr="00ED3088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5091081 </w:t>
            </w:r>
            <w:proofErr w:type="gramStart"/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El</w:t>
            </w:r>
            <w:proofErr w:type="gramEnd"/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repuesto debe ser nuevo, sin uso y original. Garantía Técnica no menor a 6 meses</w:t>
            </w:r>
          </w:p>
        </w:tc>
      </w:tr>
      <w:tr w:rsidR="00DA53A4" w:rsidRPr="00ED3088" w14:paraId="07D955A2" w14:textId="77777777" w:rsidTr="00C12B41">
        <w:trPr>
          <w:trHeight w:val="187"/>
          <w:jc w:val="center"/>
        </w:trPr>
        <w:tc>
          <w:tcPr>
            <w:tcW w:w="516" w:type="pct"/>
            <w:noWrap/>
            <w:vAlign w:val="center"/>
          </w:tcPr>
          <w:p w14:paraId="74BE34B9" w14:textId="37B6DF00" w:rsidR="00DA53A4" w:rsidRPr="00ED3088" w:rsidRDefault="00DA53A4" w:rsidP="00ED3088">
            <w:pPr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615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9A534" w14:textId="43F0D446" w:rsidR="00DA53A4" w:rsidRPr="00DA53A4" w:rsidRDefault="0090056F" w:rsidP="003841D8">
            <w:pPr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600" w:type="pct"/>
          </w:tcPr>
          <w:p w14:paraId="67438970" w14:textId="64B69133" w:rsidR="00DA53A4" w:rsidRPr="00DA53A4" w:rsidRDefault="0090056F" w:rsidP="00ED3088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E9301025</w:t>
            </w:r>
          </w:p>
        </w:tc>
        <w:tc>
          <w:tcPr>
            <w:tcW w:w="3269" w:type="pct"/>
          </w:tcPr>
          <w:p w14:paraId="329D3030" w14:textId="77777777" w:rsidR="0090056F" w:rsidRPr="0090056F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MODULO P/ MONITOR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MULTIPARAMÉTRICO -</w:t>
            </w:r>
          </w:p>
          <w:p w14:paraId="534E73B6" w14:textId="77777777" w:rsidR="0090056F" w:rsidRPr="0090056F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USO: SATURACIÓN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VENOSA CENTRAL -</w:t>
            </w:r>
          </w:p>
          <w:p w14:paraId="03B9DFEB" w14:textId="77777777" w:rsidR="0090056F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DE APLICACIÓN EN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DIFERENTES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MONITORES </w:t>
            </w:r>
          </w:p>
          <w:p w14:paraId="3D0735F3" w14:textId="0E237890" w:rsidR="0090056F" w:rsidRPr="0090056F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Modulo MPM 7 - Marca: MINDRAY- Modelo: Beneview T8. Número de Serie: CF-92139330- Numero de patrimonio:</w:t>
            </w:r>
          </w:p>
          <w:p w14:paraId="24FC8DD1" w14:textId="58AD8F4E" w:rsidR="00DA53A4" w:rsidRPr="00B547BE" w:rsidRDefault="0090056F" w:rsidP="0090056F">
            <w:pP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90056F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5091108- El repuesto debe ser nuevo, sin uso y original. Garantía Técnica no menor a 6 meses</w:t>
            </w:r>
          </w:p>
        </w:tc>
      </w:tr>
    </w:tbl>
    <w:p w14:paraId="63CBE037" w14:textId="77777777" w:rsidR="00C12B41" w:rsidRDefault="00C12B41" w:rsidP="00C12B41">
      <w:pPr>
        <w:jc w:val="both"/>
        <w:rPr>
          <w:rFonts w:ascii="Verdana" w:eastAsia="Calibri" w:hAnsi="Verdana" w:cs="Times New Roman"/>
        </w:rPr>
      </w:pPr>
    </w:p>
    <w:p w14:paraId="1F659724" w14:textId="77777777" w:rsidR="005C7504" w:rsidRPr="005C7504" w:rsidRDefault="005C7504" w:rsidP="005C7504">
      <w:pPr>
        <w:jc w:val="both"/>
        <w:rPr>
          <w:rFonts w:ascii="Verdana" w:eastAsia="Calibri" w:hAnsi="Verdana" w:cs="Times New Roman"/>
          <w:u w:val="single"/>
        </w:rPr>
      </w:pPr>
      <w:r w:rsidRPr="005C7504">
        <w:rPr>
          <w:rFonts w:ascii="Verdana" w:eastAsia="Calibri" w:hAnsi="Verdana" w:cs="Times New Roman"/>
          <w:u w:val="single"/>
        </w:rPr>
        <w:t>REQUISITOS PARA LA PRESENTACIÓN DE LA PROPUESTA</w:t>
      </w:r>
    </w:p>
    <w:p w14:paraId="17640EE8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14:paraId="749C910D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1.- Plazo de entrega:</w:t>
      </w:r>
    </w:p>
    <w:p w14:paraId="35759776" w14:textId="36055566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Se establece en FORMA</w:t>
      </w:r>
      <w:r w:rsidR="003841D8">
        <w:rPr>
          <w:rFonts w:ascii="Verdana" w:eastAsia="Calibri" w:hAnsi="Verdana" w:cs="Times New Roman"/>
        </w:rPr>
        <w:t xml:space="preserve"> A pedido </w:t>
      </w:r>
      <w:r w:rsidRPr="005C7504">
        <w:rPr>
          <w:rFonts w:ascii="Verdana" w:eastAsia="Calibri" w:hAnsi="Verdana" w:cs="Times New Roman"/>
        </w:rPr>
        <w:t xml:space="preserve">a partir de la recepción de la Orden de Compra por parte del adjudicatario. </w:t>
      </w:r>
    </w:p>
    <w:p w14:paraId="7B404788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14:paraId="6C05190D" w14:textId="63F535B0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2.- Lugar de Entrega:</w:t>
      </w:r>
      <w:r w:rsidR="00B547BE">
        <w:rPr>
          <w:rFonts w:ascii="Verdana" w:eastAsia="Calibri" w:hAnsi="Verdana" w:cs="Times New Roman"/>
        </w:rPr>
        <w:t xml:space="preserve"> Deposito de Farmacia</w:t>
      </w:r>
    </w:p>
    <w:p w14:paraId="1A9EF040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En el domicilio del contratante, en el horario de 8.00 a 12.00 hs.</w:t>
      </w:r>
    </w:p>
    <w:p w14:paraId="5E7389B6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14:paraId="1176E961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3.- Pago</w:t>
      </w:r>
    </w:p>
    <w:p w14:paraId="19E3F50C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lastRenderedPageBreak/>
        <w:t>El Contratante cancelará sus obligaciones conforme lo establecido en la Ley 8801-S.A.M.O.- PAGO CONTADO contra entrega de la mercadería y factura</w:t>
      </w:r>
    </w:p>
    <w:p w14:paraId="593C99C9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14:paraId="04E4985A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4.- IMPORTANTE: Otros Requisitos Para La Presentación De La Propuesta</w:t>
      </w:r>
    </w:p>
    <w:p w14:paraId="50B5707D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Sin perjuicio de lo enumerado en el Punto 8 – Condiciones Particulares, el sobre de presentación de la oferta deberá contener la documentación que se detalla a continuación:</w:t>
      </w:r>
    </w:p>
    <w:p w14:paraId="5BA9434D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a)</w:t>
      </w:r>
      <w:r w:rsidRPr="005C7504">
        <w:rPr>
          <w:rFonts w:ascii="Verdana" w:eastAsia="Calibri" w:hAnsi="Verdana" w:cs="Times New Roman"/>
        </w:rPr>
        <w:tab/>
        <w:t xml:space="preserve">Original o copia certificada por escribano público del CERTIFICADO FISCAL para contratar vigente, aprobado por Resolución General de AFIP Nº 1814/05, BAJO APERCIBIMIENTO DE RECHAZO DE LA OFERTA SI EL OFERENTE NO CUMPLIMENTA SU PRESENTACIÓN DENTRO DE LAS CUARENTA Y OCHO (48) HORAS HÁBILES DE SER FEACIENTEMENTE INTIMADA LA MISMA. </w:t>
      </w:r>
    </w:p>
    <w:p w14:paraId="0787BD4A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b)</w:t>
      </w:r>
      <w:r w:rsidRPr="005C7504">
        <w:rPr>
          <w:rFonts w:ascii="Verdana" w:eastAsia="Calibri" w:hAnsi="Verdana" w:cs="Times New Roman"/>
        </w:rPr>
        <w:tab/>
        <w:t>CONSTANCIA DE INSCRIPCION ANTE LA AFIP</w:t>
      </w:r>
    </w:p>
    <w:p w14:paraId="7D756AF7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c)</w:t>
      </w:r>
      <w:r w:rsidRPr="005C7504">
        <w:rPr>
          <w:rFonts w:ascii="Verdana" w:eastAsia="Calibri" w:hAnsi="Verdana" w:cs="Times New Roman"/>
        </w:rPr>
        <w:tab/>
        <w:t>CODIGO DE ACTIVIDAD</w:t>
      </w:r>
    </w:p>
    <w:p w14:paraId="1C957095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d)</w:t>
      </w:r>
      <w:r w:rsidRPr="005C7504">
        <w:rPr>
          <w:rFonts w:ascii="Verdana" w:eastAsia="Calibri" w:hAnsi="Verdana" w:cs="Times New Roman"/>
        </w:rPr>
        <w:tab/>
        <w:t>MES DE CIERRE DEL EJERCICIO FISCAL</w:t>
      </w:r>
    </w:p>
    <w:p w14:paraId="2C0CB881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e)</w:t>
      </w:r>
      <w:r w:rsidRPr="005C7504">
        <w:rPr>
          <w:rFonts w:ascii="Verdana" w:eastAsia="Calibri" w:hAnsi="Verdana" w:cs="Times New Roman"/>
        </w:rPr>
        <w:tab/>
        <w:t xml:space="preserve">CONSTANCIA DE INSCRIPCION EN EL IMPUESTO A LAS GANANCIAS, SEAN RESPONSABLES DIRECTOS O SIMPLIFICADOS </w:t>
      </w:r>
    </w:p>
    <w:p w14:paraId="7F0F056D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f)</w:t>
      </w:r>
      <w:r w:rsidRPr="005C7504">
        <w:rPr>
          <w:rFonts w:ascii="Verdana" w:eastAsia="Calibri" w:hAnsi="Verdana" w:cs="Times New Roman"/>
        </w:rPr>
        <w:tab/>
        <w:t xml:space="preserve">CONSTANCIA DE </w:t>
      </w:r>
      <w:proofErr w:type="gramStart"/>
      <w:r w:rsidRPr="005C7504">
        <w:rPr>
          <w:rFonts w:ascii="Verdana" w:eastAsia="Calibri" w:hAnsi="Verdana" w:cs="Times New Roman"/>
        </w:rPr>
        <w:t>INSCRIPCION  EN</w:t>
      </w:r>
      <w:proofErr w:type="gramEnd"/>
      <w:r w:rsidRPr="005C7504">
        <w:rPr>
          <w:rFonts w:ascii="Verdana" w:eastAsia="Calibri" w:hAnsi="Verdana" w:cs="Times New Roman"/>
        </w:rPr>
        <w:t xml:space="preserve"> EL CONVENIO MULTILATERAL </w:t>
      </w:r>
    </w:p>
    <w:p w14:paraId="7E501B42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g)</w:t>
      </w:r>
      <w:r w:rsidRPr="005C7504">
        <w:rPr>
          <w:rFonts w:ascii="Verdana" w:eastAsia="Calibri" w:hAnsi="Verdana" w:cs="Times New Roman"/>
        </w:rPr>
        <w:tab/>
        <w:t xml:space="preserve">DECLARACION JURADA EN EL IMPUESTO DE LOS INGRESOS BRUTOS </w:t>
      </w:r>
    </w:p>
    <w:p w14:paraId="6232AC22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h)</w:t>
      </w:r>
      <w:r w:rsidRPr="005C7504">
        <w:rPr>
          <w:rFonts w:ascii="Verdana" w:eastAsia="Calibri" w:hAnsi="Verdana" w:cs="Times New Roman"/>
        </w:rPr>
        <w:tab/>
        <w:t>EXENCIONES Y RESOLUCIONES DE NO RETENCION EN LOS DIFERENTES IMPUESTOS NACIONALES Y PROVINCIALES.</w:t>
      </w:r>
    </w:p>
    <w:p w14:paraId="4D02899D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i)</w:t>
      </w:r>
      <w:r w:rsidRPr="005C7504">
        <w:rPr>
          <w:rFonts w:ascii="Verdana" w:eastAsia="Calibri" w:hAnsi="Verdana" w:cs="Times New Roman"/>
        </w:rPr>
        <w:tab/>
        <w:t>CM 01 – 03 – 05   DECLARACIÒN JURADA ANUAL</w:t>
      </w:r>
    </w:p>
    <w:p w14:paraId="75663023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j)</w:t>
      </w:r>
      <w:r w:rsidRPr="005C7504">
        <w:rPr>
          <w:rFonts w:ascii="Verdana" w:eastAsia="Calibri" w:hAnsi="Verdana" w:cs="Times New Roman"/>
        </w:rPr>
        <w:tab/>
        <w:t>REGISTRO DE LIBRE DEUDA MOROSOS ALIMENTARIOS</w:t>
      </w:r>
    </w:p>
    <w:p w14:paraId="6C51A254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k)</w:t>
      </w:r>
      <w:r w:rsidRPr="005C7504">
        <w:rPr>
          <w:rFonts w:ascii="Verdana" w:eastAsia="Calibri" w:hAnsi="Verdana" w:cs="Times New Roman"/>
        </w:rPr>
        <w:tab/>
        <w:t>EL C.A.I. DEBERA ESTAR EN VIGENCIA</w:t>
      </w:r>
    </w:p>
    <w:p w14:paraId="12CD54D9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l)</w:t>
      </w:r>
      <w:r w:rsidRPr="005C7504">
        <w:rPr>
          <w:rFonts w:ascii="Verdana" w:eastAsia="Calibri" w:hAnsi="Verdana" w:cs="Times New Roman"/>
        </w:rPr>
        <w:tab/>
        <w:t>LA FACTURA B y/o C Y EL REMITO DEBERAN TENER FECHA POSTERIOR A LA ORDEN DE COMPRA.</w:t>
      </w:r>
    </w:p>
    <w:p w14:paraId="6A3CC4B3" w14:textId="77777777"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m)      CERTIFICADO DE REGISTRO DE PROVEEDORES</w:t>
      </w:r>
    </w:p>
    <w:p w14:paraId="3852E5E3" w14:textId="4EFE4A8C" w:rsidR="00CC4898" w:rsidRPr="0099740B" w:rsidRDefault="003841D8" w:rsidP="005C7504">
      <w:pPr>
        <w:jc w:val="both"/>
        <w:rPr>
          <w:rFonts w:ascii="Verdana" w:hAnsi="Verdana"/>
          <w:sz w:val="20"/>
          <w:szCs w:val="20"/>
        </w:rPr>
      </w:pPr>
      <w:r>
        <w:rPr>
          <w:noProof/>
          <w:lang w:eastAsia="es-AR"/>
        </w:rPr>
        <w:drawing>
          <wp:anchor distT="0" distB="0" distL="114300" distR="114300" simplePos="0" relativeHeight="251660288" behindDoc="1" locked="0" layoutInCell="1" allowOverlap="1" wp14:anchorId="0C7EB9EC" wp14:editId="05ABFC95">
            <wp:simplePos x="0" y="0"/>
            <wp:positionH relativeFrom="column">
              <wp:posOffset>2049780</wp:posOffset>
            </wp:positionH>
            <wp:positionV relativeFrom="paragraph">
              <wp:posOffset>822960</wp:posOffset>
            </wp:positionV>
            <wp:extent cx="1580515" cy="438150"/>
            <wp:effectExtent l="0" t="0" r="63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48226DC" wp14:editId="762C9B28">
            <wp:simplePos x="0" y="0"/>
            <wp:positionH relativeFrom="margin">
              <wp:align>left</wp:align>
            </wp:positionH>
            <wp:positionV relativeFrom="paragraph">
              <wp:posOffset>378460</wp:posOffset>
            </wp:positionV>
            <wp:extent cx="1615440" cy="1341120"/>
            <wp:effectExtent l="0" t="0" r="3810" b="0"/>
            <wp:wrapNone/>
            <wp:docPr id="14458693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CC4898" w:rsidRPr="0099740B" w:rsidSect="0099740B">
      <w:headerReference w:type="default" r:id="rId8"/>
      <w:footerReference w:type="default" r:id="rId9"/>
      <w:pgSz w:w="11907" w:h="16840" w:code="9"/>
      <w:pgMar w:top="1950" w:right="1469" w:bottom="85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D6766" w14:textId="77777777" w:rsidR="003C6818" w:rsidRDefault="003C6818" w:rsidP="00DB095A">
      <w:r>
        <w:separator/>
      </w:r>
    </w:p>
  </w:endnote>
  <w:endnote w:type="continuationSeparator" w:id="0">
    <w:p w14:paraId="6C2DEE14" w14:textId="77777777" w:rsidR="003C6818" w:rsidRDefault="003C6818" w:rsidP="00DB0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1489"/>
      <w:docPartObj>
        <w:docPartGallery w:val="Page Numbers (Bottom of Page)"/>
        <w:docPartUnique/>
      </w:docPartObj>
    </w:sdtPr>
    <w:sdtContent>
      <w:sdt>
        <w:sdtPr>
          <w:id w:val="216747587"/>
          <w:docPartObj>
            <w:docPartGallery w:val="Page Numbers (Top of Page)"/>
            <w:docPartUnique/>
          </w:docPartObj>
        </w:sdtPr>
        <w:sdtContent>
          <w:p w14:paraId="1CD0B18B" w14:textId="77777777" w:rsidR="00152AAA" w:rsidRDefault="00152AAA">
            <w:pPr>
              <w:pStyle w:val="Piedepgina"/>
              <w:jc w:val="right"/>
            </w:pPr>
            <w:r>
              <w:t xml:space="preserve">Página </w:t>
            </w:r>
            <w:r w:rsidR="00A244F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A244F9">
              <w:rPr>
                <w:b/>
                <w:sz w:val="24"/>
                <w:szCs w:val="24"/>
              </w:rPr>
              <w:fldChar w:fldCharType="separate"/>
            </w:r>
            <w:r w:rsidR="009045C4">
              <w:rPr>
                <w:b/>
                <w:noProof/>
              </w:rPr>
              <w:t>2</w:t>
            </w:r>
            <w:r w:rsidR="00A244F9"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A244F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A244F9">
              <w:rPr>
                <w:b/>
                <w:sz w:val="24"/>
                <w:szCs w:val="24"/>
              </w:rPr>
              <w:fldChar w:fldCharType="separate"/>
            </w:r>
            <w:r w:rsidR="009045C4">
              <w:rPr>
                <w:b/>
                <w:noProof/>
              </w:rPr>
              <w:t>2</w:t>
            </w:r>
            <w:r w:rsidR="00A244F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D37DCEB" w14:textId="77777777" w:rsidR="00152AAA" w:rsidRDefault="00152A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CDC6" w14:textId="77777777" w:rsidR="003C6818" w:rsidRDefault="003C6818" w:rsidP="00DB095A">
      <w:r>
        <w:separator/>
      </w:r>
    </w:p>
  </w:footnote>
  <w:footnote w:type="continuationSeparator" w:id="0">
    <w:p w14:paraId="0F0F156D" w14:textId="77777777" w:rsidR="003C6818" w:rsidRDefault="003C6818" w:rsidP="00DB0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F532" w14:textId="77777777" w:rsidR="00B23DAF" w:rsidRDefault="000E4DD3" w:rsidP="000E4DD3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4065F65F" wp14:editId="497B21F5">
          <wp:extent cx="3743325" cy="1518285"/>
          <wp:effectExtent l="0" t="0" r="9525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325" cy="151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BD45E6" w14:textId="77777777" w:rsidR="000E4DD3" w:rsidRPr="000E4DD3" w:rsidRDefault="000E4DD3" w:rsidP="000E4DD3">
    <w:pPr>
      <w:pStyle w:val="Encabezado"/>
      <w:jc w:val="center"/>
      <w:rPr>
        <w:rFonts w:ascii="Bodoni MT" w:hAnsi="Bodoni MT"/>
      </w:rPr>
    </w:pPr>
    <w:r>
      <w:rPr>
        <w:rFonts w:ascii="Bodoni MT" w:hAnsi="Bodoni MT"/>
      </w:rPr>
      <w:t>H.I.G.A.C.M. DR. D. PAROISSIEN – ISIDRO CASANOVA – LA MATANZA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44D"/>
    <w:rsid w:val="000602BF"/>
    <w:rsid w:val="0009218A"/>
    <w:rsid w:val="000E4DD3"/>
    <w:rsid w:val="0013334B"/>
    <w:rsid w:val="00152AAA"/>
    <w:rsid w:val="00170D59"/>
    <w:rsid w:val="001C4B23"/>
    <w:rsid w:val="001D5E49"/>
    <w:rsid w:val="002520DC"/>
    <w:rsid w:val="00275B27"/>
    <w:rsid w:val="002A057E"/>
    <w:rsid w:val="0036006E"/>
    <w:rsid w:val="003841D8"/>
    <w:rsid w:val="003C6818"/>
    <w:rsid w:val="00436125"/>
    <w:rsid w:val="0044044D"/>
    <w:rsid w:val="004A69A8"/>
    <w:rsid w:val="005C5E97"/>
    <w:rsid w:val="005C7504"/>
    <w:rsid w:val="007A7954"/>
    <w:rsid w:val="007E0754"/>
    <w:rsid w:val="007F4F34"/>
    <w:rsid w:val="00832CCE"/>
    <w:rsid w:val="008738AA"/>
    <w:rsid w:val="008A0F7A"/>
    <w:rsid w:val="0090056F"/>
    <w:rsid w:val="009045C4"/>
    <w:rsid w:val="0099740B"/>
    <w:rsid w:val="009B2C1B"/>
    <w:rsid w:val="00A244F9"/>
    <w:rsid w:val="00A54B2E"/>
    <w:rsid w:val="00A54DCF"/>
    <w:rsid w:val="00A91BF6"/>
    <w:rsid w:val="00AD58D4"/>
    <w:rsid w:val="00AD5A45"/>
    <w:rsid w:val="00B23DAF"/>
    <w:rsid w:val="00B328E5"/>
    <w:rsid w:val="00B416D9"/>
    <w:rsid w:val="00B547BE"/>
    <w:rsid w:val="00B84D17"/>
    <w:rsid w:val="00C12B41"/>
    <w:rsid w:val="00C259BA"/>
    <w:rsid w:val="00CC4898"/>
    <w:rsid w:val="00CD33CE"/>
    <w:rsid w:val="00CD45C8"/>
    <w:rsid w:val="00CE651A"/>
    <w:rsid w:val="00D82599"/>
    <w:rsid w:val="00DA53A4"/>
    <w:rsid w:val="00DB095A"/>
    <w:rsid w:val="00DD59C1"/>
    <w:rsid w:val="00E40842"/>
    <w:rsid w:val="00E54198"/>
    <w:rsid w:val="00E956E0"/>
    <w:rsid w:val="00ED3088"/>
    <w:rsid w:val="00F3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B16AF"/>
  <w15:docId w15:val="{ED0666C1-6C10-4423-BF72-F988F6DB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8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404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04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04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B095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B095A"/>
  </w:style>
  <w:style w:type="paragraph" w:styleId="Piedepgina">
    <w:name w:val="footer"/>
    <w:basedOn w:val="Normal"/>
    <w:link w:val="PiedepginaCar"/>
    <w:uiPriority w:val="99"/>
    <w:unhideWhenUsed/>
    <w:rsid w:val="00DB095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0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4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Compras3</dc:creator>
  <cp:lastModifiedBy>Pc</cp:lastModifiedBy>
  <cp:revision>15</cp:revision>
  <cp:lastPrinted>2026-08-26T14:11:00Z</cp:lastPrinted>
  <dcterms:created xsi:type="dcterms:W3CDTF">2019-05-22T17:40:00Z</dcterms:created>
  <dcterms:modified xsi:type="dcterms:W3CDTF">2026-10-14T12:21:00Z</dcterms:modified>
</cp:coreProperties>
</file>